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DD57B3" w:rsidRDefault="00BE675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2E7255" wp14:editId="37E4F661">
                <wp:simplePos x="0" y="0"/>
                <wp:positionH relativeFrom="column">
                  <wp:posOffset>71755</wp:posOffset>
                </wp:positionH>
                <wp:positionV relativeFrom="paragraph">
                  <wp:posOffset>43180</wp:posOffset>
                </wp:positionV>
                <wp:extent cx="5734050" cy="971550"/>
                <wp:effectExtent l="57150" t="38100" r="57150" b="762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B3" w:rsidRPr="00E542DF" w:rsidRDefault="004A1872" w:rsidP="00A61ABF">
                            <w:pPr>
                              <w:shd w:val="clear" w:color="auto" w:fill="FBD4B4" w:themeFill="accent6" w:themeFillTint="66"/>
                              <w:rPr>
                                <w:rStyle w:val="apple-style-span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542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PONUDA: on-line </w:t>
                            </w:r>
                            <w:r w:rsidR="00E542DF" w:rsidRPr="00E542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knjiga</w:t>
                            </w:r>
                            <w:r w:rsidRPr="00E542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2DF">
                              <w:rPr>
                                <w:rFonts w:asciiTheme="minorHAnsi" w:hAnsiTheme="minorHAnsi" w:cstheme="minorHAnsi"/>
                                <w:b/>
                              </w:rPr>
                              <w:t>„</w:t>
                            </w:r>
                            <w:r w:rsidR="00E542DF" w:rsidRPr="00E542DF">
                              <w:rPr>
                                <w:rFonts w:asciiTheme="minorHAnsi" w:hAnsiTheme="minorHAnsi" w:cstheme="minorHAnsi"/>
                                <w:b/>
                              </w:rPr>
                              <w:t>Komentar zakona povezanih s hranom</w:t>
                            </w:r>
                            <w:r w:rsidRPr="00E542DF">
                              <w:rPr>
                                <w:rFonts w:asciiTheme="minorHAnsi" w:hAnsiTheme="minorHAnsi" w:cstheme="minorHAnsi"/>
                                <w:b/>
                              </w:rPr>
                              <w:t>“</w:t>
                            </w:r>
                            <w:r w:rsidRPr="00E542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>Mjesto izdavanja: Zagreb</w:t>
                            </w:r>
                            <w:r w:rsidRPr="00E542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Datum ponude: </w:t>
                            </w:r>
                            <w:r w:rsidR="003907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  <w:t>Obradila</w:t>
                            </w:r>
                            <w:r w:rsidR="00BF08D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F08D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BF08D0">
                              <w:rPr>
                                <w:rStyle w:val="apple-style-span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WA:</w:t>
                            </w:r>
                          </w:p>
                          <w:p w:rsidR="00DD57B3" w:rsidRDefault="004A1872" w:rsidP="00A61ABF">
                            <w:pPr>
                              <w:shd w:val="clear" w:color="auto" w:fill="FBD4B4" w:themeFill="accent6" w:themeFillTint="66"/>
                              <w:rPr>
                                <w:rFonts w:ascii="Cambria" w:hAnsi="Cambria"/>
                                <w:b/>
                                <w:bCs/>
                                <w:color w:val="1F497D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1F497D"/>
                              </w:rPr>
                              <w:br/>
                            </w:r>
                          </w:p>
                          <w:p w:rsidR="00DD57B3" w:rsidRDefault="004A1872" w:rsidP="00A61ABF">
                            <w:pPr>
                              <w:shd w:val="clear" w:color="auto" w:fill="FBD4B4" w:themeFill="accent6" w:themeFillTint="66"/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Cs w:val="24"/>
                              </w:rPr>
                              <w:br/>
                            </w:r>
                          </w:p>
                          <w:p w:rsidR="00DD57B3" w:rsidRDefault="00DD57B3" w:rsidP="00A61ABF">
                            <w:pPr>
                              <w:shd w:val="clear" w:color="auto" w:fill="FBD4B4" w:themeFill="accent6" w:themeFillTint="66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E7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3.4pt;width:451.5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" fillcolor="#fbcaa2 [1625]" stroked="f" strokeweight=".25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57B3" w:rsidRPr="00E542DF" w:rsidRDefault="004A1872" w:rsidP="00A61ABF">
                      <w:pPr>
                        <w:shd w:val="clear" w:color="auto" w:fill="FBD4B4" w:themeFill="accent6" w:themeFillTint="66"/>
                        <w:rPr>
                          <w:rStyle w:val="apple-style-span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542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PONUDA: on-line </w:t>
                      </w:r>
                      <w:r w:rsidR="00E542DF" w:rsidRPr="00E542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knjiga</w:t>
                      </w:r>
                      <w:r w:rsidRPr="00E542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542DF">
                        <w:rPr>
                          <w:rFonts w:asciiTheme="minorHAnsi" w:hAnsiTheme="minorHAnsi" w:cstheme="minorHAnsi"/>
                          <w:b/>
                        </w:rPr>
                        <w:t>„</w:t>
                      </w:r>
                      <w:r w:rsidR="00E542DF" w:rsidRPr="00E542DF">
                        <w:rPr>
                          <w:rFonts w:asciiTheme="minorHAnsi" w:hAnsiTheme="minorHAnsi" w:cstheme="minorHAnsi"/>
                          <w:b/>
                        </w:rPr>
                        <w:t>Komentar zakona povezanih s hranom</w:t>
                      </w:r>
                      <w:r w:rsidRPr="00E542DF">
                        <w:rPr>
                          <w:rFonts w:asciiTheme="minorHAnsi" w:hAnsiTheme="minorHAnsi" w:cstheme="minorHAnsi"/>
                          <w:b/>
                        </w:rPr>
                        <w:t>“</w:t>
                      </w:r>
                      <w:r w:rsidRPr="00E542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  <w:t>Mjesto izdavanja: Zagreb</w:t>
                      </w:r>
                      <w:r w:rsidRPr="00E542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  <w:t xml:space="preserve">Datum ponude: </w:t>
                      </w:r>
                      <w:r w:rsidR="003907D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  <w:t>Obradila</w:t>
                      </w:r>
                      <w:r w:rsidR="00BF08D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F08D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</w:r>
                      <w:r w:rsidR="00BF08D0">
                        <w:rPr>
                          <w:rStyle w:val="apple-style-span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WA:</w:t>
                      </w:r>
                    </w:p>
                    <w:p w:rsidR="00DD57B3" w:rsidRDefault="004A1872" w:rsidP="00A61ABF">
                      <w:pPr>
                        <w:shd w:val="clear" w:color="auto" w:fill="FBD4B4" w:themeFill="accent6" w:themeFillTint="66"/>
                        <w:rPr>
                          <w:rFonts w:ascii="Cambria" w:hAnsi="Cambria"/>
                          <w:b/>
                          <w:bCs/>
                          <w:color w:val="1F497D"/>
                          <w:szCs w:val="24"/>
                        </w:rPr>
                      </w:pPr>
                      <w:r>
                        <w:rPr>
                          <w:rFonts w:ascii="Cambria" w:hAnsi="Cambria"/>
                          <w:color w:val="1F497D"/>
                        </w:rPr>
                        <w:br/>
                      </w:r>
                    </w:p>
                    <w:p w:rsidR="00DD57B3" w:rsidRDefault="004A1872" w:rsidP="00A61ABF">
                      <w:pPr>
                        <w:shd w:val="clear" w:color="auto" w:fill="FBD4B4" w:themeFill="accent6" w:themeFillTint="66"/>
                        <w:rPr>
                          <w:color w:val="1F497D"/>
                        </w:rPr>
                      </w:pPr>
                      <w:r>
                        <w:rPr>
                          <w:b/>
                          <w:color w:val="1F497D"/>
                          <w:szCs w:val="24"/>
                        </w:rPr>
                        <w:br/>
                      </w:r>
                    </w:p>
                    <w:p w:rsidR="00DD57B3" w:rsidRDefault="00DD57B3" w:rsidP="00A61ABF">
                      <w:pPr>
                        <w:shd w:val="clear" w:color="auto" w:fill="FBD4B4" w:themeFill="accent6" w:themeFillTint="66"/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F1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E52FA46" wp14:editId="705820F3">
            <wp:simplePos x="0" y="0"/>
            <wp:positionH relativeFrom="column">
              <wp:posOffset>-721995</wp:posOffset>
            </wp:positionH>
            <wp:positionV relativeFrom="paragraph">
              <wp:posOffset>-766445</wp:posOffset>
            </wp:positionV>
            <wp:extent cx="731520" cy="762000"/>
            <wp:effectExtent l="19050" t="19050" r="0" b="0"/>
            <wp:wrapNone/>
            <wp:docPr id="1" name="Picture 1" descr="logi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ic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6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D57B3" w:rsidRDefault="00DD57B3"/>
    <w:p w:rsidR="00DD57B3" w:rsidRDefault="00DD57B3"/>
    <w:p w:rsidR="00E27498" w:rsidRDefault="004A1872" w:rsidP="00A61ABF">
      <w:pPr>
        <w:jc w:val="center"/>
      </w:pPr>
      <w:r>
        <w:rPr>
          <w:rFonts w:ascii="Century Gothic" w:eastAsia="Adobe Fan Heiti Std B" w:hAnsi="Century Gothic"/>
          <w:b/>
          <w:color w:val="984806" w:themeColor="accent6" w:themeShade="80"/>
          <w:sz w:val="28"/>
          <w:szCs w:val="28"/>
        </w:rPr>
        <w:br/>
      </w:r>
      <w:r w:rsidR="00CE77BB">
        <w:rPr>
          <w:noProof/>
          <w:lang w:val="en-US"/>
        </w:rPr>
        <mc:AlternateContent>
          <mc:Choice Requires="wps">
            <w:drawing>
              <wp:inline distT="0" distB="0" distL="0" distR="0" wp14:anchorId="7498272A" wp14:editId="359C5EE0">
                <wp:extent cx="304800" cy="304800"/>
                <wp:effectExtent l="0" t="0" r="0" b="0"/>
                <wp:docPr id="14" name="topLogo" descr="Komentar zakona povezanih s hran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45015" id="topLogo" o:spid="_x0000_s1026" alt="Komentar zakona povezanih s hran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JGZ/c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CE77BB" w:rsidRPr="00CE77BB">
        <w:rPr>
          <w:rFonts w:asciiTheme="minorHAnsi" w:hAnsiTheme="minorHAnsi" w:cstheme="minorHAnsi"/>
          <w:b/>
          <w:color w:val="FF0000"/>
          <w:sz w:val="28"/>
          <w:szCs w:val="24"/>
        </w:rPr>
        <w:t xml:space="preserve"> </w:t>
      </w:r>
      <w:r w:rsidR="00A61ABF" w:rsidRPr="00CE77BB">
        <w:rPr>
          <w:rFonts w:ascii="Century Gothic" w:eastAsia="Adobe Fan Heiti Std B" w:hAnsi="Century Gothic"/>
          <w:b/>
          <w:i/>
          <w:noProof/>
          <w:color w:val="00B0F0"/>
          <w:sz w:val="28"/>
          <w:szCs w:val="28"/>
          <w:lang w:val="en-US"/>
        </w:rPr>
        <w:drawing>
          <wp:inline distT="0" distB="0" distL="0" distR="0" wp14:anchorId="0F9D5024" wp14:editId="21182722">
            <wp:extent cx="1543050" cy="1763486"/>
            <wp:effectExtent l="0" t="0" r="0" b="825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398" cy="179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7BB">
        <w:rPr>
          <w:rFonts w:asciiTheme="minorHAnsi" w:hAnsiTheme="minorHAnsi" w:cstheme="minorHAnsi"/>
          <w:b/>
          <w:color w:val="FF0000"/>
          <w:sz w:val="28"/>
          <w:szCs w:val="24"/>
        </w:rPr>
        <w:br/>
      </w:r>
      <w:r w:rsidR="00CE77BB">
        <w:rPr>
          <w:rFonts w:asciiTheme="minorHAnsi" w:hAnsiTheme="minorHAnsi" w:cstheme="minorHAnsi"/>
          <w:b/>
          <w:color w:val="FF0000"/>
          <w:sz w:val="28"/>
          <w:szCs w:val="24"/>
        </w:rPr>
        <w:br/>
      </w:r>
    </w:p>
    <w:tbl>
      <w:tblPr>
        <w:tblStyle w:val="Tamnatablicareetke5-isticanje1"/>
        <w:tblpPr w:leftFromText="180" w:rightFromText="180" w:vertAnchor="text" w:horzAnchor="margin" w:tblpXSpec="center" w:tblpY="360"/>
        <w:tblW w:w="8570" w:type="dxa"/>
        <w:tblLayout w:type="fixed"/>
        <w:tblLook w:val="04A0" w:firstRow="1" w:lastRow="0" w:firstColumn="1" w:lastColumn="0" w:noHBand="0" w:noVBand="1"/>
      </w:tblPr>
      <w:tblGrid>
        <w:gridCol w:w="4288"/>
        <w:gridCol w:w="4282"/>
      </w:tblGrid>
      <w:tr w:rsidR="00A61ABF" w:rsidTr="00A61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shd w:val="clear" w:color="auto" w:fill="FABF8F" w:themeFill="accent6" w:themeFillTint="99"/>
          </w:tcPr>
          <w:p w:rsidR="00A61ABF" w:rsidRPr="00D70D92" w:rsidRDefault="00A61ABF" w:rsidP="00C61B20">
            <w:pPr>
              <w:spacing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6"/>
                <w:szCs w:val="26"/>
              </w:rPr>
            </w:pPr>
            <w:r w:rsidRPr="00D70D92">
              <w:rPr>
                <w:rFonts w:cs="Calibri"/>
                <w:color w:val="auto"/>
                <w:sz w:val="26"/>
                <w:szCs w:val="26"/>
              </w:rPr>
              <w:br/>
            </w:r>
            <w:r w:rsidRPr="00D70D92">
              <w:rPr>
                <w:rFonts w:ascii="Cambria" w:hAnsi="Cambria" w:cs="Calibri"/>
                <w:color w:val="auto"/>
                <w:sz w:val="26"/>
                <w:szCs w:val="26"/>
              </w:rPr>
              <w:t>Cijena pretplate na 12 mj.</w:t>
            </w:r>
          </w:p>
        </w:tc>
        <w:tc>
          <w:tcPr>
            <w:tcW w:w="4282" w:type="dxa"/>
            <w:shd w:val="clear" w:color="auto" w:fill="FABF8F" w:themeFill="accent6" w:themeFillTint="99"/>
          </w:tcPr>
          <w:p w:rsidR="00A61ABF" w:rsidRPr="00D70D92" w:rsidRDefault="00A61ABF" w:rsidP="00C61B20">
            <w:pPr>
              <w:pStyle w:val="Odlomakpopis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color w:val="auto"/>
                <w:sz w:val="26"/>
                <w:szCs w:val="26"/>
              </w:rPr>
            </w:pPr>
          </w:p>
          <w:p w:rsidR="00A61ABF" w:rsidRPr="00D70D92" w:rsidRDefault="00A61ABF" w:rsidP="00C61B20">
            <w:pPr>
              <w:pStyle w:val="Odlomakpopisa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Calibri"/>
                <w:b w:val="0"/>
                <w:bCs w:val="0"/>
                <w:color w:val="auto"/>
                <w:sz w:val="26"/>
                <w:szCs w:val="26"/>
              </w:rPr>
            </w:pPr>
            <w:r w:rsidRPr="00D70D92">
              <w:rPr>
                <w:rFonts w:ascii="Cambria" w:hAnsi="Cambria" w:cs="Calibri"/>
                <w:color w:val="auto"/>
                <w:sz w:val="26"/>
                <w:szCs w:val="26"/>
              </w:rPr>
              <w:t>Cijena pretplate na 24 mj.</w:t>
            </w:r>
          </w:p>
        </w:tc>
      </w:tr>
      <w:tr w:rsidR="00A61ABF" w:rsidTr="00A61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  <w:shd w:val="clear" w:color="auto" w:fill="FBD4B4" w:themeFill="accent6" w:themeFillTint="66"/>
          </w:tcPr>
          <w:p w:rsidR="00A61ABF" w:rsidRPr="00C23B89" w:rsidRDefault="00A61ABF" w:rsidP="00C61B20">
            <w:pPr>
              <w:spacing w:after="0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</w:p>
          <w:p w:rsidR="00A61ABF" w:rsidRPr="00C23B89" w:rsidRDefault="00A61ABF" w:rsidP="00C61B20">
            <w:pPr>
              <w:spacing w:after="0"/>
              <w:rPr>
                <w:rFonts w:ascii="Cambria" w:hAnsi="Cambria"/>
                <w:color w:val="auto"/>
                <w:sz w:val="24"/>
                <w:szCs w:val="24"/>
              </w:rPr>
            </w:pPr>
            <w:r w:rsidRPr="00C23B89">
              <w:rPr>
                <w:rFonts w:ascii="Cambria" w:hAnsi="Cambria"/>
                <w:b w:val="0"/>
                <w:color w:val="auto"/>
                <w:sz w:val="24"/>
                <w:szCs w:val="24"/>
              </w:rPr>
              <w:t>1.260,00 KN + PDV (5%)/</w:t>
            </w:r>
          </w:p>
          <w:p w:rsidR="00A61ABF" w:rsidRPr="00C23B89" w:rsidRDefault="00A61ABF" w:rsidP="00C61B20">
            <w:pPr>
              <w:spacing w:after="0" w:line="240" w:lineRule="auto"/>
              <w:rPr>
                <w:rFonts w:asciiTheme="majorHAnsi" w:hAnsiTheme="maj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3B89">
              <w:rPr>
                <w:rFonts w:asciiTheme="majorHAnsi" w:hAnsiTheme="majorHAnsi" w:cstheme="minorHAnsi"/>
                <w:b w:val="0"/>
                <w:color w:val="000000" w:themeColor="text1"/>
                <w:sz w:val="24"/>
                <w:szCs w:val="24"/>
              </w:rPr>
              <w:t>167,23 EUR</w:t>
            </w:r>
          </w:p>
          <w:p w:rsidR="00A61ABF" w:rsidRPr="00C23B89" w:rsidRDefault="00A61ABF" w:rsidP="00C61B20">
            <w:p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color w:val="FF0000"/>
                <w:sz w:val="24"/>
                <w:szCs w:val="24"/>
                <w:lang w:val="en-US"/>
              </w:rPr>
            </w:pPr>
          </w:p>
          <w:p w:rsidR="00A61ABF" w:rsidRPr="00C23B89" w:rsidRDefault="00A61ABF" w:rsidP="00C61B20">
            <w:pPr>
              <w:spacing w:after="0" w:line="240" w:lineRule="auto"/>
              <w:rPr>
                <w:rFonts w:asciiTheme="majorHAnsi" w:eastAsia="Times New Roman" w:hAnsiTheme="majorHAnsi" w:cstheme="minorHAnsi"/>
                <w:b w:val="0"/>
                <w:color w:val="C00000"/>
                <w:sz w:val="24"/>
                <w:szCs w:val="24"/>
                <w:lang w:val="en-US"/>
              </w:rPr>
            </w:pPr>
            <w:r w:rsidRPr="00C23B89">
              <w:rPr>
                <w:rFonts w:asciiTheme="majorHAnsi" w:eastAsia="Times New Roman" w:hAnsiTheme="majorHAnsi" w:cstheme="minorHAnsi"/>
                <w:color w:val="C00000"/>
                <w:sz w:val="24"/>
                <w:szCs w:val="24"/>
                <w:lang w:val="en-US"/>
              </w:rPr>
              <w:t xml:space="preserve">+ POKLON </w:t>
            </w:r>
          </w:p>
          <w:p w:rsidR="00A61ABF" w:rsidRPr="00C23B89" w:rsidRDefault="00A61ABF" w:rsidP="00C61B20">
            <w:pPr>
              <w:spacing w:after="0" w:line="240" w:lineRule="auto"/>
              <w:rPr>
                <w:rFonts w:ascii="Cambria" w:hAnsi="Cambria" w:cs="Calibri Light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C23B89">
              <w:rPr>
                <w:rFonts w:asciiTheme="majorHAnsi" w:eastAsia="Times New Roman" w:hAnsiTheme="majorHAnsi"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Bluetooth </w:t>
            </w:r>
            <w:proofErr w:type="spellStart"/>
            <w:r w:rsidRPr="00C23B89">
              <w:rPr>
                <w:rFonts w:asciiTheme="majorHAnsi" w:eastAsia="Times New Roman" w:hAnsiTheme="majorHAnsi" w:cstheme="minorHAnsi"/>
                <w:i/>
                <w:color w:val="000000" w:themeColor="text1"/>
                <w:sz w:val="24"/>
                <w:szCs w:val="24"/>
                <w:lang w:val="en-US"/>
              </w:rPr>
              <w:t>slušalice</w:t>
            </w:r>
            <w:proofErr w:type="spellEnd"/>
            <w:r w:rsidRPr="00C23B89">
              <w:rPr>
                <w:rFonts w:ascii="Cambria" w:hAnsi="Cambria" w:cs="Calibri Light"/>
                <w:b w:val="0"/>
                <w:bCs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4282" w:type="dxa"/>
            <w:shd w:val="clear" w:color="auto" w:fill="FBD4B4" w:themeFill="accent6" w:themeFillTint="66"/>
          </w:tcPr>
          <w:p w:rsidR="00A61ABF" w:rsidRPr="00C23B89" w:rsidRDefault="00A61ABF" w:rsidP="00C61B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</w:p>
          <w:p w:rsidR="00A61ABF" w:rsidRPr="00C23B89" w:rsidRDefault="00A61ABF" w:rsidP="00C61B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trike/>
                <w:sz w:val="24"/>
                <w:szCs w:val="24"/>
                <w:lang w:val="en-US"/>
              </w:rPr>
            </w:pPr>
            <w:r w:rsidRPr="00C23B89">
              <w:rPr>
                <w:rFonts w:ascii="Cambria" w:eastAsia="Times New Roman" w:hAnsi="Cambria"/>
                <w:strike/>
                <w:sz w:val="24"/>
                <w:szCs w:val="24"/>
                <w:lang w:val="en-US"/>
              </w:rPr>
              <w:t>2.520,00 KN + PDV</w:t>
            </w:r>
            <w:r w:rsidRPr="00C23B89">
              <w:rPr>
                <w:rFonts w:ascii="Cambria" w:eastAsia="Times New Roman" w:hAnsi="Cambria"/>
                <w:sz w:val="24"/>
                <w:szCs w:val="24"/>
                <w:lang w:val="en-US"/>
              </w:rPr>
              <w:t xml:space="preserve"> (5%)/</w:t>
            </w:r>
            <w:r w:rsidRPr="00C23B89">
              <w:rPr>
                <w:rFonts w:ascii="Cambria" w:eastAsia="Times New Roman" w:hAnsi="Cambria"/>
                <w:strike/>
                <w:sz w:val="24"/>
                <w:szCs w:val="24"/>
                <w:lang w:val="en-US"/>
              </w:rPr>
              <w:br/>
              <w:t>334,46 EUR</w:t>
            </w:r>
          </w:p>
          <w:p w:rsidR="00A61ABF" w:rsidRPr="00C23B89" w:rsidRDefault="00A61ABF" w:rsidP="00C61B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 Light"/>
                <w:b/>
                <w:bCs/>
                <w:strike/>
                <w:sz w:val="24"/>
                <w:szCs w:val="24"/>
              </w:rPr>
            </w:pPr>
          </w:p>
          <w:p w:rsidR="00A61ABF" w:rsidRPr="00C23B89" w:rsidRDefault="00A61ABF" w:rsidP="00C61B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libri Light"/>
                <w:b/>
                <w:bCs/>
                <w:color w:val="C00000"/>
                <w:sz w:val="24"/>
                <w:szCs w:val="24"/>
              </w:rPr>
            </w:pPr>
            <w:r w:rsidRPr="00C23B89">
              <w:rPr>
                <w:rFonts w:ascii="Cambria" w:hAnsi="Cambria" w:cs="Calibri Light"/>
                <w:b/>
                <w:bCs/>
                <w:color w:val="C00000"/>
                <w:sz w:val="24"/>
                <w:szCs w:val="24"/>
              </w:rPr>
              <w:t xml:space="preserve">Popust 20%  </w:t>
            </w:r>
          </w:p>
          <w:p w:rsidR="00A61ABF" w:rsidRPr="00C23B89" w:rsidRDefault="00A61ABF" w:rsidP="00C61B2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C23B89">
              <w:rPr>
                <w:rFonts w:ascii="Cambria" w:hAnsi="Cambria" w:cs="Calibri Light"/>
                <w:bCs/>
                <w:sz w:val="24"/>
                <w:szCs w:val="24"/>
              </w:rPr>
              <w:t>2.016,00 KN + PDV (5%)/</w:t>
            </w:r>
            <w:r w:rsidRPr="00C23B89">
              <w:rPr>
                <w:rFonts w:ascii="Cambria" w:hAnsi="Cambria" w:cs="Calibri Light"/>
                <w:bCs/>
                <w:sz w:val="24"/>
                <w:szCs w:val="24"/>
              </w:rPr>
              <w:br/>
              <w:t>267,57 EUR</w:t>
            </w:r>
            <w:r w:rsidRPr="00C23B89">
              <w:rPr>
                <w:rFonts w:ascii="Cambria" w:hAnsi="Cambria" w:cs="Calibri Light"/>
                <w:bCs/>
                <w:sz w:val="24"/>
                <w:szCs w:val="24"/>
              </w:rPr>
              <w:br/>
            </w:r>
          </w:p>
        </w:tc>
      </w:tr>
    </w:tbl>
    <w:p w:rsidR="00A61ABF" w:rsidRDefault="00A61ABF" w:rsidP="00BF08D0"/>
    <w:p w:rsidR="00A61ABF" w:rsidRDefault="00A61ABF" w:rsidP="00BF08D0"/>
    <w:p w:rsidR="00A61ABF" w:rsidRDefault="00A61ABF" w:rsidP="00BF08D0"/>
    <w:p w:rsidR="00A61ABF" w:rsidRDefault="00A61ABF" w:rsidP="00BF08D0"/>
    <w:p w:rsidR="00A61ABF" w:rsidRDefault="00A61ABF" w:rsidP="00BF08D0"/>
    <w:p w:rsidR="00A61ABF" w:rsidRDefault="00A61ABF" w:rsidP="00BF08D0"/>
    <w:p w:rsidR="00A61ABF" w:rsidRDefault="00A61ABF" w:rsidP="00BF08D0"/>
    <w:p w:rsidR="00A61ABF" w:rsidRDefault="00A61ABF" w:rsidP="00BF08D0"/>
    <w:p w:rsidR="00A61ABF" w:rsidRDefault="00A61ABF" w:rsidP="00BF08D0"/>
    <w:p w:rsidR="00A61ABF" w:rsidRDefault="00A61ABF" w:rsidP="00BF08D0"/>
    <w:p w:rsidR="00A61ABF" w:rsidRPr="00BF08D0" w:rsidRDefault="00A61ABF" w:rsidP="00BF08D0"/>
    <w:p w:rsidR="00DD57B3" w:rsidRDefault="00BF08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1090931</wp:posOffset>
                </wp:positionH>
                <wp:positionV relativeFrom="paragraph">
                  <wp:posOffset>36830</wp:posOffset>
                </wp:positionV>
                <wp:extent cx="3486150" cy="3619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61950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B3" w:rsidRPr="00A61ABF" w:rsidRDefault="004A1872" w:rsidP="00E542DF">
                            <w:pPr>
                              <w:spacing w:line="48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61AB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KONTAKT PODACI ZA NARUDŽBU:</w:t>
                            </w:r>
                          </w:p>
                          <w:p w:rsidR="00DD57B3" w:rsidRDefault="00DD57B3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5.9pt;margin-top:2.9pt;width:274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" fillcolor="white [3201]" stroked="f" strokeweight=".25pt">
                <v:textbox>
                  <w:txbxContent>
                    <w:p w:rsidR="00DD57B3" w:rsidRPr="00A61ABF" w:rsidRDefault="004A1872" w:rsidP="00E542DF">
                      <w:pPr>
                        <w:spacing w:line="48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A61AB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KONTAKT PODACI ZA NARUDŽBU:</w:t>
                      </w:r>
                    </w:p>
                    <w:p w:rsidR="00DD57B3" w:rsidRDefault="00DD57B3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01"/>
        <w:tblW w:w="7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4891"/>
      </w:tblGrid>
      <w:tr w:rsidR="00BF08D0" w:rsidRPr="00A61ABF" w:rsidTr="00A61ABF">
        <w:trPr>
          <w:trHeight w:val="749"/>
        </w:trPr>
        <w:tc>
          <w:tcPr>
            <w:tcW w:w="2676" w:type="dxa"/>
          </w:tcPr>
          <w:p w:rsidR="00BF08D0" w:rsidRPr="00A61ABF" w:rsidRDefault="00BF08D0" w:rsidP="00BF08D0">
            <w:pPr>
              <w:rPr>
                <w:b/>
                <w:sz w:val="24"/>
                <w:szCs w:val="24"/>
              </w:rPr>
            </w:pPr>
            <w:r w:rsidRPr="00A61ABF">
              <w:rPr>
                <w:b/>
                <w:sz w:val="24"/>
                <w:szCs w:val="24"/>
              </w:rPr>
              <w:t>IME FIRME:</w:t>
            </w:r>
          </w:p>
        </w:tc>
        <w:tc>
          <w:tcPr>
            <w:tcW w:w="4891" w:type="dxa"/>
          </w:tcPr>
          <w:p w:rsidR="00BF08D0" w:rsidRPr="00A61ABF" w:rsidRDefault="00BF08D0" w:rsidP="00BF08D0">
            <w:pPr>
              <w:rPr>
                <w:sz w:val="24"/>
                <w:szCs w:val="24"/>
              </w:rPr>
            </w:pPr>
          </w:p>
        </w:tc>
      </w:tr>
      <w:tr w:rsidR="00BF08D0" w:rsidRPr="00A61ABF" w:rsidTr="00A61ABF">
        <w:trPr>
          <w:trHeight w:val="749"/>
        </w:trPr>
        <w:tc>
          <w:tcPr>
            <w:tcW w:w="2676" w:type="dxa"/>
          </w:tcPr>
          <w:p w:rsidR="00BF08D0" w:rsidRPr="00A61ABF" w:rsidRDefault="00BF08D0" w:rsidP="00BF08D0">
            <w:pPr>
              <w:rPr>
                <w:b/>
                <w:sz w:val="24"/>
                <w:szCs w:val="24"/>
              </w:rPr>
            </w:pPr>
            <w:r w:rsidRPr="00A61ABF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4891" w:type="dxa"/>
          </w:tcPr>
          <w:p w:rsidR="00BF08D0" w:rsidRPr="00A61ABF" w:rsidRDefault="00BF08D0" w:rsidP="00BF08D0">
            <w:pPr>
              <w:rPr>
                <w:sz w:val="24"/>
                <w:szCs w:val="24"/>
              </w:rPr>
            </w:pPr>
          </w:p>
        </w:tc>
      </w:tr>
      <w:tr w:rsidR="00BF08D0" w:rsidRPr="00A61ABF" w:rsidTr="00A61ABF">
        <w:trPr>
          <w:trHeight w:val="831"/>
        </w:trPr>
        <w:tc>
          <w:tcPr>
            <w:tcW w:w="2676" w:type="dxa"/>
          </w:tcPr>
          <w:p w:rsidR="00BF08D0" w:rsidRPr="00A61ABF" w:rsidRDefault="00BF08D0" w:rsidP="00BF08D0">
            <w:pPr>
              <w:rPr>
                <w:b/>
                <w:sz w:val="24"/>
                <w:szCs w:val="24"/>
              </w:rPr>
            </w:pPr>
            <w:r w:rsidRPr="00A61ABF">
              <w:rPr>
                <w:b/>
                <w:sz w:val="24"/>
                <w:szCs w:val="24"/>
              </w:rPr>
              <w:t>MB/OIB:</w:t>
            </w:r>
          </w:p>
        </w:tc>
        <w:tc>
          <w:tcPr>
            <w:tcW w:w="4891" w:type="dxa"/>
          </w:tcPr>
          <w:p w:rsidR="00BF08D0" w:rsidRPr="00A61ABF" w:rsidRDefault="00BF08D0" w:rsidP="00BF08D0">
            <w:pPr>
              <w:rPr>
                <w:sz w:val="24"/>
                <w:szCs w:val="24"/>
              </w:rPr>
            </w:pPr>
          </w:p>
        </w:tc>
      </w:tr>
      <w:tr w:rsidR="00BF08D0" w:rsidRPr="00A61ABF" w:rsidTr="00A61ABF">
        <w:trPr>
          <w:trHeight w:val="851"/>
        </w:trPr>
        <w:tc>
          <w:tcPr>
            <w:tcW w:w="2676" w:type="dxa"/>
          </w:tcPr>
          <w:p w:rsidR="00BF08D0" w:rsidRPr="00A61ABF" w:rsidRDefault="00BF08D0" w:rsidP="00BF08D0">
            <w:pPr>
              <w:rPr>
                <w:b/>
                <w:sz w:val="24"/>
                <w:szCs w:val="24"/>
              </w:rPr>
            </w:pPr>
            <w:r w:rsidRPr="00A61ABF">
              <w:rPr>
                <w:b/>
                <w:sz w:val="24"/>
                <w:szCs w:val="24"/>
              </w:rPr>
              <w:t>IME I PREZIME:</w:t>
            </w:r>
          </w:p>
        </w:tc>
        <w:tc>
          <w:tcPr>
            <w:tcW w:w="4891" w:type="dxa"/>
          </w:tcPr>
          <w:p w:rsidR="00BF08D0" w:rsidRPr="00A61ABF" w:rsidRDefault="00BF08D0" w:rsidP="00BF08D0">
            <w:pPr>
              <w:rPr>
                <w:sz w:val="24"/>
                <w:szCs w:val="24"/>
              </w:rPr>
            </w:pPr>
          </w:p>
        </w:tc>
      </w:tr>
      <w:tr w:rsidR="00BF08D0" w:rsidRPr="00A61ABF" w:rsidTr="00A61ABF">
        <w:trPr>
          <w:trHeight w:val="704"/>
        </w:trPr>
        <w:tc>
          <w:tcPr>
            <w:tcW w:w="2676" w:type="dxa"/>
          </w:tcPr>
          <w:p w:rsidR="00BF08D0" w:rsidRPr="00A61ABF" w:rsidRDefault="00BF08D0" w:rsidP="00BF08D0">
            <w:pPr>
              <w:rPr>
                <w:b/>
                <w:sz w:val="24"/>
                <w:szCs w:val="24"/>
              </w:rPr>
            </w:pPr>
            <w:r w:rsidRPr="00A61ABF">
              <w:rPr>
                <w:b/>
                <w:sz w:val="24"/>
                <w:szCs w:val="24"/>
              </w:rPr>
              <w:t>TEL/FAX/MOB:</w:t>
            </w:r>
          </w:p>
        </w:tc>
        <w:tc>
          <w:tcPr>
            <w:tcW w:w="4891" w:type="dxa"/>
          </w:tcPr>
          <w:p w:rsidR="00BF08D0" w:rsidRPr="00A61ABF" w:rsidRDefault="00BF08D0" w:rsidP="00BF08D0">
            <w:pPr>
              <w:rPr>
                <w:sz w:val="24"/>
                <w:szCs w:val="24"/>
              </w:rPr>
            </w:pPr>
          </w:p>
        </w:tc>
      </w:tr>
      <w:tr w:rsidR="00BF08D0" w:rsidRPr="00A61ABF" w:rsidTr="00A61ABF">
        <w:trPr>
          <w:trHeight w:val="728"/>
        </w:trPr>
        <w:tc>
          <w:tcPr>
            <w:tcW w:w="2676" w:type="dxa"/>
          </w:tcPr>
          <w:p w:rsidR="00BF08D0" w:rsidRPr="00A61ABF" w:rsidRDefault="00BF08D0" w:rsidP="00BF08D0">
            <w:pPr>
              <w:rPr>
                <w:b/>
                <w:sz w:val="24"/>
                <w:szCs w:val="24"/>
              </w:rPr>
            </w:pPr>
            <w:r w:rsidRPr="00A61ABF">
              <w:rPr>
                <w:b/>
                <w:sz w:val="24"/>
                <w:szCs w:val="24"/>
              </w:rPr>
              <w:t>POZICIJA U TVRTCI:</w:t>
            </w:r>
          </w:p>
        </w:tc>
        <w:tc>
          <w:tcPr>
            <w:tcW w:w="4891" w:type="dxa"/>
          </w:tcPr>
          <w:p w:rsidR="00BF08D0" w:rsidRPr="00A61ABF" w:rsidRDefault="00BF08D0" w:rsidP="00BF08D0">
            <w:pPr>
              <w:rPr>
                <w:sz w:val="24"/>
                <w:szCs w:val="24"/>
              </w:rPr>
            </w:pPr>
          </w:p>
        </w:tc>
      </w:tr>
      <w:tr w:rsidR="00BF08D0" w:rsidRPr="00A61ABF" w:rsidTr="00A61ABF">
        <w:trPr>
          <w:trHeight w:val="871"/>
        </w:trPr>
        <w:tc>
          <w:tcPr>
            <w:tcW w:w="2676" w:type="dxa"/>
          </w:tcPr>
          <w:p w:rsidR="00BF08D0" w:rsidRPr="00A61ABF" w:rsidRDefault="00BF08D0" w:rsidP="00BF08D0">
            <w:pPr>
              <w:rPr>
                <w:b/>
                <w:sz w:val="24"/>
                <w:szCs w:val="24"/>
              </w:rPr>
            </w:pPr>
            <w:r w:rsidRPr="00A61ABF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891" w:type="dxa"/>
          </w:tcPr>
          <w:p w:rsidR="00BF08D0" w:rsidRPr="00A61ABF" w:rsidRDefault="00BF08D0" w:rsidP="00BF08D0">
            <w:pPr>
              <w:rPr>
                <w:sz w:val="24"/>
                <w:szCs w:val="24"/>
              </w:rPr>
            </w:pPr>
          </w:p>
        </w:tc>
      </w:tr>
    </w:tbl>
    <w:p w:rsidR="00DD57B3" w:rsidRDefault="00DD57B3"/>
    <w:p w:rsidR="00DD57B3" w:rsidRDefault="00DD57B3"/>
    <w:p w:rsidR="00DD57B3" w:rsidRDefault="00E542DF">
      <w:pPr>
        <w:spacing w:before="24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  <w:lang w:val="en-US"/>
        </w:rPr>
        <w:t xml:space="preserve"> </w:t>
      </w:r>
      <w:r w:rsidR="0077687D">
        <w:rPr>
          <w:rFonts w:ascii="Times New Roman" w:hAnsi="Times New Roman"/>
          <w:color w:val="000000"/>
          <w:sz w:val="21"/>
          <w:szCs w:val="21"/>
        </w:rPr>
        <w:br/>
      </w:r>
    </w:p>
    <w:p w:rsidR="00DD57B3" w:rsidRDefault="00BF08D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4037965</wp:posOffset>
                </wp:positionV>
                <wp:extent cx="6696075" cy="2362200"/>
                <wp:effectExtent l="0" t="0" r="28575" b="19050"/>
                <wp:wrapNone/>
                <wp:docPr id="4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3622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7B3" w:rsidRPr="00E542DF" w:rsidRDefault="00A61ABF" w:rsidP="00E542D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9"/>
                              </w:rPr>
                              <w:br/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9"/>
                              </w:rPr>
                              <w:t>UVJETI PLAĆANJA:</w:t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9"/>
                              </w:rPr>
                              <w:br/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  <w:t xml:space="preserve">Nakon primitka Vaše narudžbe ispostavit ćemo Vam predračun koji ćemo Vam poslati na Vašu e-mail adresu. Nakon dospijeća plaćanja na naš račun stječete pravo korištenja </w:t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9"/>
                              </w:rPr>
                              <w:t>online</w:t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542DF" w:rsidRPr="00E542DF"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  <w:t>knjige</w:t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E542DF" w:rsidRPr="00E542D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19"/>
                              </w:rPr>
                              <w:t>Komentar zakona povezanih s hranom</w:t>
                            </w:r>
                            <w:r w:rsidR="008116F7" w:rsidRPr="00E542D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  <w:t>tijekom roka navedenog u predračunu. Istovremeno ćemo Vam poštom dostaviti račun za knjiženje. Pretplatu za naredni period možete otkazati pisanim putem, a najkasnije 6 tjedana prije isteka roka pretplate, u protivnom se pretplata produžuje ukoliko se ne odlučite drukčije. Račun za slijedeći period ćemo Vam poslati po isteku važeće pretplate.</w:t>
                            </w:r>
                            <w:r w:rsidR="004A1872" w:rsidRPr="00E542DF"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  <w:br/>
                              <w:t>Sukladno Općoj uredbi o zaštiti osobnih podataka, ispunjavanjem podataka za narudžbu pristajem na obradu osobnih podataka od strane tvrtke Verlag Dashöfer d.o.o. izdavačke kuće kao Voditelja obrade, u svrhu slanja informacija o proizvodima i uslugama do opoziva korisnika. Pristanak se može opozvati u bilo kojem trenutku na info@dashofer.hr. Podaci se ne prosljeđuju trećim osobama.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:rsidR="00DD57B3" w:rsidRPr="00E542DF" w:rsidRDefault="00DD57B3">
                            <w:pPr>
                              <w:rPr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" o:spid="_x0000_s1028" type="#_x0000_t202" style="position:absolute;margin-left:0;margin-top:317.95pt;width:527.25pt;height:186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" fillcolor="white [3201]" strokecolor="#c0504d [3205]" strokeweight=".25pt">
                <v:textbox>
                  <w:txbxContent>
                    <w:p w:rsidR="00DD57B3" w:rsidRPr="00E542DF" w:rsidRDefault="00A61ABF" w:rsidP="00E542DF">
                      <w:pPr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19"/>
                        </w:rPr>
                        <w:br/>
                      </w:r>
                      <w:r w:rsidR="004A1872" w:rsidRPr="00E542DF">
                        <w:rPr>
                          <w:rFonts w:asciiTheme="minorHAnsi" w:hAnsiTheme="minorHAnsi" w:cstheme="minorHAnsi"/>
                          <w:b/>
                          <w:sz w:val="20"/>
                          <w:szCs w:val="19"/>
                        </w:rPr>
                        <w:t>UVJETI PLAĆANJA:</w:t>
                      </w:r>
                      <w:r w:rsidR="004A1872" w:rsidRPr="00E542DF">
                        <w:rPr>
                          <w:rFonts w:asciiTheme="minorHAnsi" w:hAnsiTheme="minorHAnsi" w:cstheme="minorHAnsi"/>
                          <w:b/>
                          <w:sz w:val="20"/>
                          <w:szCs w:val="19"/>
                        </w:rPr>
                        <w:br/>
                      </w:r>
                      <w:r w:rsidR="004A1872" w:rsidRPr="00E542DF"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  <w:t xml:space="preserve">Nakon primitka Vaše narudžbe ispostavit ćemo Vam predračun koji ćemo Vam poslati na Vašu e-mail adresu. Nakon dospijeća plaćanja na naš račun stječete pravo korištenja </w:t>
                      </w:r>
                      <w:r w:rsidR="004A1872" w:rsidRPr="00E542DF">
                        <w:rPr>
                          <w:rFonts w:asciiTheme="minorHAnsi" w:hAnsiTheme="minorHAnsi" w:cstheme="minorHAnsi"/>
                          <w:i/>
                          <w:sz w:val="20"/>
                          <w:szCs w:val="19"/>
                        </w:rPr>
                        <w:t>online</w:t>
                      </w:r>
                      <w:r w:rsidR="004A1872" w:rsidRPr="00E542DF"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  <w:t xml:space="preserve"> </w:t>
                      </w:r>
                      <w:r w:rsidR="00E542DF" w:rsidRPr="00E542DF"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  <w:t>knjige</w:t>
                      </w:r>
                      <w:r w:rsidR="004A1872" w:rsidRPr="00E542DF"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  <w:t xml:space="preserve"> </w:t>
                      </w:r>
                      <w:r w:rsidR="00E542DF" w:rsidRPr="00E542DF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19"/>
                        </w:rPr>
                        <w:t>Komentar zakona povezanih s hranom</w:t>
                      </w:r>
                      <w:r w:rsidR="008116F7" w:rsidRPr="00E542DF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19"/>
                        </w:rPr>
                        <w:t xml:space="preserve"> </w:t>
                      </w:r>
                      <w:r w:rsidR="004A1872" w:rsidRPr="00E542DF"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  <w:t>tijekom roka navedenog u predračunu. Istovremeno ćemo Vam poštom dostaviti račun za knjiženje. Pretplatu za naredni period možete otkazati pisanim putem, a najkasnije 6 tjedana prije isteka roka pretplate, u protivnom se pretplata produžuje ukoliko se ne odlučite drukčije. Račun za slijedeći period ćemo Vam poslati po isteku važeće pretplate.</w:t>
                      </w:r>
                      <w:r w:rsidR="004A1872" w:rsidRPr="00E542DF"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  <w:br/>
                        <w:t>Sukladno Općoj uredbi o zaštiti osobnih podataka, ispunjavanjem podataka za narudžbu pristajem na obradu osobnih podataka od strane tvrtke Verlag Dashöfer d.o.o. izdavačke kuće kao Voditelja obrade, u svrhu slanja informacija o proizvodima i uslugama do opoziva korisnika. Pristanak se može opozvati u bilo kojem trenutku na info@dashofer.hr. Podaci se ne prosljeđuju trećim osobama.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19"/>
                        </w:rPr>
                        <w:br/>
                      </w:r>
                    </w:p>
                    <w:p w:rsidR="00DD57B3" w:rsidRPr="00E542DF" w:rsidRDefault="00DD57B3">
                      <w:pPr>
                        <w:rPr>
                          <w:sz w:val="18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57B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FF" w:rsidRDefault="009652FF">
      <w:pPr>
        <w:spacing w:after="0" w:line="240" w:lineRule="auto"/>
      </w:pPr>
      <w:r>
        <w:separator/>
      </w:r>
    </w:p>
  </w:endnote>
  <w:endnote w:type="continuationSeparator" w:id="0">
    <w:p w:rsidR="009652FF" w:rsidRDefault="0096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dobe Fan Heiti Std B">
    <w:altName w:val="Yu Gothic"/>
    <w:charset w:val="80"/>
    <w:family w:val="swiss"/>
    <w:pitch w:val="default"/>
    <w:sig w:usb0="00000000" w:usb1="00000000" w:usb2="00000016" w:usb3="00000000" w:csb0="001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B3" w:rsidRDefault="004A1872">
    <w:pPr>
      <w:pStyle w:val="Podnoje"/>
    </w:pPr>
    <w:r>
      <w:rPr>
        <w:rFonts w:ascii="Cambria" w:hAnsi="Cambria"/>
        <w:b/>
        <w:color w:val="244061"/>
      </w:rPr>
      <w:t>www.dashofer.hr                                                                                                                info@dashofer.hr</w:t>
    </w:r>
  </w:p>
  <w:p w:rsidR="00DD57B3" w:rsidRDefault="00DD57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FF" w:rsidRDefault="009652FF">
      <w:pPr>
        <w:spacing w:after="0" w:line="240" w:lineRule="auto"/>
      </w:pPr>
      <w:r>
        <w:separator/>
      </w:r>
    </w:p>
  </w:footnote>
  <w:footnote w:type="continuationSeparator" w:id="0">
    <w:p w:rsidR="009652FF" w:rsidRDefault="0096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7B3" w:rsidRPr="0067407A" w:rsidRDefault="004A1872">
    <w:pPr>
      <w:pStyle w:val="Zaglavlje"/>
      <w:jc w:val="center"/>
      <w:rPr>
        <w:i/>
        <w:color w:val="000000" w:themeColor="text1"/>
        <w:sz w:val="20"/>
        <w:szCs w:val="20"/>
      </w:rPr>
    </w:pPr>
    <w:r w:rsidRPr="0067407A">
      <w:rPr>
        <w:i/>
        <w:color w:val="000000" w:themeColor="text1"/>
        <w:sz w:val="20"/>
        <w:szCs w:val="20"/>
      </w:rPr>
      <w:t>Verlag</w:t>
    </w:r>
    <w:r w:rsidR="0067407A">
      <w:rPr>
        <w:i/>
        <w:color w:val="000000" w:themeColor="text1"/>
        <w:sz w:val="20"/>
        <w:szCs w:val="20"/>
      </w:rPr>
      <w:t xml:space="preserve"> </w:t>
    </w:r>
    <w:r w:rsidRPr="0067407A">
      <w:rPr>
        <w:i/>
        <w:color w:val="000000" w:themeColor="text1"/>
        <w:sz w:val="20"/>
        <w:szCs w:val="20"/>
      </w:rPr>
      <w:t xml:space="preserve">Dashöfer d.o.o. za izdavačku djelatnost. </w:t>
    </w:r>
    <w:r w:rsidR="0067407A" w:rsidRPr="0067407A">
      <w:rPr>
        <w:i/>
        <w:color w:val="000000" w:themeColor="text1"/>
        <w:sz w:val="20"/>
        <w:szCs w:val="20"/>
      </w:rPr>
      <w:t>Tuškanova</w:t>
    </w:r>
    <w:r w:rsidR="00D27C19" w:rsidRPr="0067407A">
      <w:rPr>
        <w:i/>
        <w:color w:val="000000" w:themeColor="text1"/>
        <w:sz w:val="20"/>
        <w:szCs w:val="20"/>
      </w:rPr>
      <w:t xml:space="preserve"> 23</w:t>
    </w:r>
    <w:r w:rsidRPr="0067407A">
      <w:rPr>
        <w:i/>
        <w:color w:val="000000" w:themeColor="text1"/>
        <w:sz w:val="20"/>
        <w:szCs w:val="20"/>
      </w:rPr>
      <w:t>, 10 000 Zagreb</w:t>
    </w:r>
    <w:r w:rsidRPr="0067407A">
      <w:rPr>
        <w:i/>
        <w:color w:val="000000" w:themeColor="text1"/>
        <w:sz w:val="20"/>
        <w:szCs w:val="20"/>
      </w:rPr>
      <w:br/>
      <w:t>TEL: 00385 (0)1 4655 107, FAX: 00385 (0)1 4655 108, OIB: 92176483054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86984"/>
    <w:multiLevelType w:val="multilevel"/>
    <w:tmpl w:val="7338698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CE9"/>
    <w:rsid w:val="00003021"/>
    <w:rsid w:val="000120FF"/>
    <w:rsid w:val="000160F1"/>
    <w:rsid w:val="00025EC7"/>
    <w:rsid w:val="0002791F"/>
    <w:rsid w:val="000343F0"/>
    <w:rsid w:val="00034EF3"/>
    <w:rsid w:val="00040D0A"/>
    <w:rsid w:val="00055194"/>
    <w:rsid w:val="0005648B"/>
    <w:rsid w:val="00081D71"/>
    <w:rsid w:val="00082586"/>
    <w:rsid w:val="000858B6"/>
    <w:rsid w:val="000A5F13"/>
    <w:rsid w:val="000A7832"/>
    <w:rsid w:val="000A7AC9"/>
    <w:rsid w:val="000B3AF7"/>
    <w:rsid w:val="000C2A9D"/>
    <w:rsid w:val="000D076E"/>
    <w:rsid w:val="000D2591"/>
    <w:rsid w:val="000D58F5"/>
    <w:rsid w:val="000F682F"/>
    <w:rsid w:val="000F6CC2"/>
    <w:rsid w:val="000F6D78"/>
    <w:rsid w:val="00101A94"/>
    <w:rsid w:val="0011754C"/>
    <w:rsid w:val="00120572"/>
    <w:rsid w:val="0012236F"/>
    <w:rsid w:val="001379D7"/>
    <w:rsid w:val="00141A9D"/>
    <w:rsid w:val="00143AB6"/>
    <w:rsid w:val="00150EAC"/>
    <w:rsid w:val="001515A5"/>
    <w:rsid w:val="00154C40"/>
    <w:rsid w:val="001636BB"/>
    <w:rsid w:val="00172A27"/>
    <w:rsid w:val="001822F2"/>
    <w:rsid w:val="001858C8"/>
    <w:rsid w:val="00186092"/>
    <w:rsid w:val="0019785F"/>
    <w:rsid w:val="001A6973"/>
    <w:rsid w:val="001B6D3A"/>
    <w:rsid w:val="001C0049"/>
    <w:rsid w:val="001D4D0E"/>
    <w:rsid w:val="001D6E7E"/>
    <w:rsid w:val="001E162B"/>
    <w:rsid w:val="001F5523"/>
    <w:rsid w:val="002018A7"/>
    <w:rsid w:val="002041D3"/>
    <w:rsid w:val="0020583C"/>
    <w:rsid w:val="00212B36"/>
    <w:rsid w:val="00217FBA"/>
    <w:rsid w:val="00221F06"/>
    <w:rsid w:val="00237E14"/>
    <w:rsid w:val="00242E47"/>
    <w:rsid w:val="00245304"/>
    <w:rsid w:val="00245BB9"/>
    <w:rsid w:val="00246BC6"/>
    <w:rsid w:val="002509EC"/>
    <w:rsid w:val="00255939"/>
    <w:rsid w:val="00256428"/>
    <w:rsid w:val="002564B1"/>
    <w:rsid w:val="00262C5D"/>
    <w:rsid w:val="00264783"/>
    <w:rsid w:val="00267AE6"/>
    <w:rsid w:val="00267E3D"/>
    <w:rsid w:val="002713C7"/>
    <w:rsid w:val="00275C3F"/>
    <w:rsid w:val="002858F0"/>
    <w:rsid w:val="00292072"/>
    <w:rsid w:val="0029517F"/>
    <w:rsid w:val="00296E4E"/>
    <w:rsid w:val="00297E0F"/>
    <w:rsid w:val="002A07E4"/>
    <w:rsid w:val="002A5E22"/>
    <w:rsid w:val="002A7591"/>
    <w:rsid w:val="002B0B6D"/>
    <w:rsid w:val="002B5121"/>
    <w:rsid w:val="002C0BDF"/>
    <w:rsid w:val="002C4B3A"/>
    <w:rsid w:val="002C5F6D"/>
    <w:rsid w:val="002D02F0"/>
    <w:rsid w:val="002D590C"/>
    <w:rsid w:val="002F60F9"/>
    <w:rsid w:val="00301F53"/>
    <w:rsid w:val="003044E0"/>
    <w:rsid w:val="00305FA5"/>
    <w:rsid w:val="003142DE"/>
    <w:rsid w:val="00315441"/>
    <w:rsid w:val="0032218D"/>
    <w:rsid w:val="0032226E"/>
    <w:rsid w:val="00335EDF"/>
    <w:rsid w:val="003419B5"/>
    <w:rsid w:val="00345BAF"/>
    <w:rsid w:val="003503DC"/>
    <w:rsid w:val="00351473"/>
    <w:rsid w:val="00353302"/>
    <w:rsid w:val="00372DD6"/>
    <w:rsid w:val="00376629"/>
    <w:rsid w:val="00386FA6"/>
    <w:rsid w:val="00390534"/>
    <w:rsid w:val="003907DB"/>
    <w:rsid w:val="003A3275"/>
    <w:rsid w:val="003A4959"/>
    <w:rsid w:val="003A7669"/>
    <w:rsid w:val="003B64F6"/>
    <w:rsid w:val="003C5E24"/>
    <w:rsid w:val="003D04C1"/>
    <w:rsid w:val="003D0FE7"/>
    <w:rsid w:val="003D23FC"/>
    <w:rsid w:val="003D2677"/>
    <w:rsid w:val="003D74EE"/>
    <w:rsid w:val="003E0604"/>
    <w:rsid w:val="003E5DCF"/>
    <w:rsid w:val="003F3EA2"/>
    <w:rsid w:val="003F7DF7"/>
    <w:rsid w:val="00401C32"/>
    <w:rsid w:val="004114F7"/>
    <w:rsid w:val="004151A5"/>
    <w:rsid w:val="00421C23"/>
    <w:rsid w:val="0042773E"/>
    <w:rsid w:val="0043063B"/>
    <w:rsid w:val="004328B4"/>
    <w:rsid w:val="00434086"/>
    <w:rsid w:val="0044475B"/>
    <w:rsid w:val="004447A9"/>
    <w:rsid w:val="004520BE"/>
    <w:rsid w:val="0045598C"/>
    <w:rsid w:val="004646F8"/>
    <w:rsid w:val="00470F82"/>
    <w:rsid w:val="00480F0D"/>
    <w:rsid w:val="00485681"/>
    <w:rsid w:val="00485F16"/>
    <w:rsid w:val="00491296"/>
    <w:rsid w:val="004935A6"/>
    <w:rsid w:val="004A1872"/>
    <w:rsid w:val="004A3B5B"/>
    <w:rsid w:val="004A4C35"/>
    <w:rsid w:val="004A5583"/>
    <w:rsid w:val="004A5FEA"/>
    <w:rsid w:val="004B19C2"/>
    <w:rsid w:val="004B22C2"/>
    <w:rsid w:val="004C6419"/>
    <w:rsid w:val="004C6DAE"/>
    <w:rsid w:val="004C7D7C"/>
    <w:rsid w:val="004D591B"/>
    <w:rsid w:val="004E1664"/>
    <w:rsid w:val="004E5E6C"/>
    <w:rsid w:val="004F3501"/>
    <w:rsid w:val="004F4F61"/>
    <w:rsid w:val="004F6990"/>
    <w:rsid w:val="004F7805"/>
    <w:rsid w:val="0050363D"/>
    <w:rsid w:val="00506E7B"/>
    <w:rsid w:val="00517A89"/>
    <w:rsid w:val="00533553"/>
    <w:rsid w:val="00536D18"/>
    <w:rsid w:val="00537A8A"/>
    <w:rsid w:val="00550580"/>
    <w:rsid w:val="00550E7E"/>
    <w:rsid w:val="005517EF"/>
    <w:rsid w:val="005610B5"/>
    <w:rsid w:val="0056237D"/>
    <w:rsid w:val="005776BB"/>
    <w:rsid w:val="005854C6"/>
    <w:rsid w:val="0058752D"/>
    <w:rsid w:val="005953C4"/>
    <w:rsid w:val="005A45F8"/>
    <w:rsid w:val="005B6A5F"/>
    <w:rsid w:val="005D049A"/>
    <w:rsid w:val="005D0F2F"/>
    <w:rsid w:val="005D18E8"/>
    <w:rsid w:val="005D1CA5"/>
    <w:rsid w:val="005D2E61"/>
    <w:rsid w:val="005D5597"/>
    <w:rsid w:val="005E4009"/>
    <w:rsid w:val="005F390A"/>
    <w:rsid w:val="005F652B"/>
    <w:rsid w:val="00606F15"/>
    <w:rsid w:val="00616969"/>
    <w:rsid w:val="00617739"/>
    <w:rsid w:val="00624FF0"/>
    <w:rsid w:val="00642007"/>
    <w:rsid w:val="00643303"/>
    <w:rsid w:val="00651A78"/>
    <w:rsid w:val="00652012"/>
    <w:rsid w:val="00653682"/>
    <w:rsid w:val="00653B66"/>
    <w:rsid w:val="0066742D"/>
    <w:rsid w:val="0067407A"/>
    <w:rsid w:val="00674304"/>
    <w:rsid w:val="006757E1"/>
    <w:rsid w:val="0068450C"/>
    <w:rsid w:val="006916C0"/>
    <w:rsid w:val="00694181"/>
    <w:rsid w:val="0069476F"/>
    <w:rsid w:val="006A6C25"/>
    <w:rsid w:val="006B56C5"/>
    <w:rsid w:val="006B5A19"/>
    <w:rsid w:val="006C2C00"/>
    <w:rsid w:val="006C5370"/>
    <w:rsid w:val="006D6329"/>
    <w:rsid w:val="006D6E67"/>
    <w:rsid w:val="006D761C"/>
    <w:rsid w:val="006E7882"/>
    <w:rsid w:val="006F47E1"/>
    <w:rsid w:val="006F7F9F"/>
    <w:rsid w:val="00700817"/>
    <w:rsid w:val="00700A30"/>
    <w:rsid w:val="00705F46"/>
    <w:rsid w:val="0071476B"/>
    <w:rsid w:val="00737928"/>
    <w:rsid w:val="00743D82"/>
    <w:rsid w:val="00745ADF"/>
    <w:rsid w:val="007529B8"/>
    <w:rsid w:val="00762261"/>
    <w:rsid w:val="0077687D"/>
    <w:rsid w:val="007856B1"/>
    <w:rsid w:val="007868E7"/>
    <w:rsid w:val="00790968"/>
    <w:rsid w:val="00797ABB"/>
    <w:rsid w:val="007A4777"/>
    <w:rsid w:val="007B65CB"/>
    <w:rsid w:val="007C2633"/>
    <w:rsid w:val="007D0E0C"/>
    <w:rsid w:val="007D3D18"/>
    <w:rsid w:val="007E5D26"/>
    <w:rsid w:val="007E6087"/>
    <w:rsid w:val="007E7D63"/>
    <w:rsid w:val="007F39E6"/>
    <w:rsid w:val="007F48F0"/>
    <w:rsid w:val="007F7BF8"/>
    <w:rsid w:val="00801A02"/>
    <w:rsid w:val="0080225E"/>
    <w:rsid w:val="00806331"/>
    <w:rsid w:val="008116F7"/>
    <w:rsid w:val="00821D11"/>
    <w:rsid w:val="00824C0D"/>
    <w:rsid w:val="00827D3B"/>
    <w:rsid w:val="00836B48"/>
    <w:rsid w:val="0084024D"/>
    <w:rsid w:val="00862DED"/>
    <w:rsid w:val="00865214"/>
    <w:rsid w:val="00871EA7"/>
    <w:rsid w:val="008751CB"/>
    <w:rsid w:val="00876C22"/>
    <w:rsid w:val="00876CBF"/>
    <w:rsid w:val="00882589"/>
    <w:rsid w:val="0088326E"/>
    <w:rsid w:val="00890726"/>
    <w:rsid w:val="00895BA7"/>
    <w:rsid w:val="008C4D92"/>
    <w:rsid w:val="008D1AD7"/>
    <w:rsid w:val="008E0B5E"/>
    <w:rsid w:val="008E7990"/>
    <w:rsid w:val="009075BF"/>
    <w:rsid w:val="009079C3"/>
    <w:rsid w:val="00910FF9"/>
    <w:rsid w:val="00912273"/>
    <w:rsid w:val="00926D7C"/>
    <w:rsid w:val="0094023A"/>
    <w:rsid w:val="00941F63"/>
    <w:rsid w:val="00952318"/>
    <w:rsid w:val="009528DC"/>
    <w:rsid w:val="00952C85"/>
    <w:rsid w:val="0095631A"/>
    <w:rsid w:val="00960D1E"/>
    <w:rsid w:val="009626D0"/>
    <w:rsid w:val="00965140"/>
    <w:rsid w:val="009652FF"/>
    <w:rsid w:val="00971132"/>
    <w:rsid w:val="00973E36"/>
    <w:rsid w:val="0097492B"/>
    <w:rsid w:val="0097644B"/>
    <w:rsid w:val="00980097"/>
    <w:rsid w:val="009808BE"/>
    <w:rsid w:val="00980F7A"/>
    <w:rsid w:val="0098445A"/>
    <w:rsid w:val="00986B6E"/>
    <w:rsid w:val="0098782B"/>
    <w:rsid w:val="009879C0"/>
    <w:rsid w:val="00993CF1"/>
    <w:rsid w:val="00996E31"/>
    <w:rsid w:val="00997A74"/>
    <w:rsid w:val="009B0DF8"/>
    <w:rsid w:val="009C0253"/>
    <w:rsid w:val="009C16F9"/>
    <w:rsid w:val="009C2FFD"/>
    <w:rsid w:val="009C7F61"/>
    <w:rsid w:val="009D080A"/>
    <w:rsid w:val="009D21C3"/>
    <w:rsid w:val="009D7EDA"/>
    <w:rsid w:val="009E2D60"/>
    <w:rsid w:val="009E36B2"/>
    <w:rsid w:val="009F03F5"/>
    <w:rsid w:val="009F0EB2"/>
    <w:rsid w:val="009F1A1F"/>
    <w:rsid w:val="009F30ED"/>
    <w:rsid w:val="009F429A"/>
    <w:rsid w:val="009F651C"/>
    <w:rsid w:val="00A136EA"/>
    <w:rsid w:val="00A245E7"/>
    <w:rsid w:val="00A25E28"/>
    <w:rsid w:val="00A43592"/>
    <w:rsid w:val="00A44189"/>
    <w:rsid w:val="00A471FF"/>
    <w:rsid w:val="00A472C3"/>
    <w:rsid w:val="00A472D5"/>
    <w:rsid w:val="00A504B6"/>
    <w:rsid w:val="00A605B9"/>
    <w:rsid w:val="00A61ABF"/>
    <w:rsid w:val="00A92CF5"/>
    <w:rsid w:val="00A937A7"/>
    <w:rsid w:val="00A957AD"/>
    <w:rsid w:val="00AA5113"/>
    <w:rsid w:val="00AA69B4"/>
    <w:rsid w:val="00AB5669"/>
    <w:rsid w:val="00AC24D5"/>
    <w:rsid w:val="00AC6655"/>
    <w:rsid w:val="00AD0224"/>
    <w:rsid w:val="00AE37D6"/>
    <w:rsid w:val="00AF0604"/>
    <w:rsid w:val="00AF4EE2"/>
    <w:rsid w:val="00B014BF"/>
    <w:rsid w:val="00B0477D"/>
    <w:rsid w:val="00B1537F"/>
    <w:rsid w:val="00B17890"/>
    <w:rsid w:val="00B21CFE"/>
    <w:rsid w:val="00B263D5"/>
    <w:rsid w:val="00B42162"/>
    <w:rsid w:val="00B430C4"/>
    <w:rsid w:val="00B56B47"/>
    <w:rsid w:val="00B57643"/>
    <w:rsid w:val="00B64EDA"/>
    <w:rsid w:val="00B662CF"/>
    <w:rsid w:val="00B678C3"/>
    <w:rsid w:val="00B74E77"/>
    <w:rsid w:val="00B75F17"/>
    <w:rsid w:val="00B77909"/>
    <w:rsid w:val="00B807EE"/>
    <w:rsid w:val="00B82846"/>
    <w:rsid w:val="00B834AF"/>
    <w:rsid w:val="00B86CB9"/>
    <w:rsid w:val="00B872DD"/>
    <w:rsid w:val="00B91E26"/>
    <w:rsid w:val="00B96800"/>
    <w:rsid w:val="00B96AEC"/>
    <w:rsid w:val="00B97554"/>
    <w:rsid w:val="00BA05DF"/>
    <w:rsid w:val="00BA267A"/>
    <w:rsid w:val="00BA3AB4"/>
    <w:rsid w:val="00BB0FBA"/>
    <w:rsid w:val="00BB78B5"/>
    <w:rsid w:val="00BB7947"/>
    <w:rsid w:val="00BC7C7E"/>
    <w:rsid w:val="00BD3C54"/>
    <w:rsid w:val="00BD6B26"/>
    <w:rsid w:val="00BE2E16"/>
    <w:rsid w:val="00BE4584"/>
    <w:rsid w:val="00BE6751"/>
    <w:rsid w:val="00BF08D0"/>
    <w:rsid w:val="00BF5DB6"/>
    <w:rsid w:val="00C03021"/>
    <w:rsid w:val="00C0386C"/>
    <w:rsid w:val="00C049D3"/>
    <w:rsid w:val="00C102CC"/>
    <w:rsid w:val="00C22661"/>
    <w:rsid w:val="00C229B1"/>
    <w:rsid w:val="00C36A78"/>
    <w:rsid w:val="00C42BC2"/>
    <w:rsid w:val="00C52220"/>
    <w:rsid w:val="00C527B0"/>
    <w:rsid w:val="00C61508"/>
    <w:rsid w:val="00C64CA9"/>
    <w:rsid w:val="00C72E2E"/>
    <w:rsid w:val="00C82281"/>
    <w:rsid w:val="00C84949"/>
    <w:rsid w:val="00C85C4F"/>
    <w:rsid w:val="00C939BC"/>
    <w:rsid w:val="00CA0F0E"/>
    <w:rsid w:val="00CA5667"/>
    <w:rsid w:val="00CB16D7"/>
    <w:rsid w:val="00CB750B"/>
    <w:rsid w:val="00CC158D"/>
    <w:rsid w:val="00CC248F"/>
    <w:rsid w:val="00CC3D5A"/>
    <w:rsid w:val="00CC619E"/>
    <w:rsid w:val="00CD5BA5"/>
    <w:rsid w:val="00CD5C90"/>
    <w:rsid w:val="00CE2404"/>
    <w:rsid w:val="00CE77BB"/>
    <w:rsid w:val="00CF2A7C"/>
    <w:rsid w:val="00CF5DD1"/>
    <w:rsid w:val="00D04C05"/>
    <w:rsid w:val="00D07670"/>
    <w:rsid w:val="00D12EC6"/>
    <w:rsid w:val="00D21C80"/>
    <w:rsid w:val="00D221DC"/>
    <w:rsid w:val="00D23CFA"/>
    <w:rsid w:val="00D27C19"/>
    <w:rsid w:val="00D30472"/>
    <w:rsid w:val="00D353FB"/>
    <w:rsid w:val="00D36C07"/>
    <w:rsid w:val="00D4050B"/>
    <w:rsid w:val="00D44A9D"/>
    <w:rsid w:val="00D45D10"/>
    <w:rsid w:val="00D526CB"/>
    <w:rsid w:val="00D52A01"/>
    <w:rsid w:val="00D5523C"/>
    <w:rsid w:val="00D57FB3"/>
    <w:rsid w:val="00D60A7F"/>
    <w:rsid w:val="00D8361E"/>
    <w:rsid w:val="00D963A2"/>
    <w:rsid w:val="00D97FFC"/>
    <w:rsid w:val="00DA337D"/>
    <w:rsid w:val="00DA7639"/>
    <w:rsid w:val="00DB5150"/>
    <w:rsid w:val="00DB67F9"/>
    <w:rsid w:val="00DB6C1D"/>
    <w:rsid w:val="00DC67FC"/>
    <w:rsid w:val="00DD069F"/>
    <w:rsid w:val="00DD1FBD"/>
    <w:rsid w:val="00DD242E"/>
    <w:rsid w:val="00DD3BB3"/>
    <w:rsid w:val="00DD4DE6"/>
    <w:rsid w:val="00DD57B3"/>
    <w:rsid w:val="00DE1F11"/>
    <w:rsid w:val="00DF01E0"/>
    <w:rsid w:val="00E00292"/>
    <w:rsid w:val="00E02337"/>
    <w:rsid w:val="00E024EC"/>
    <w:rsid w:val="00E069E6"/>
    <w:rsid w:val="00E07493"/>
    <w:rsid w:val="00E13796"/>
    <w:rsid w:val="00E24B50"/>
    <w:rsid w:val="00E27498"/>
    <w:rsid w:val="00E36EC5"/>
    <w:rsid w:val="00E44517"/>
    <w:rsid w:val="00E542DF"/>
    <w:rsid w:val="00E54934"/>
    <w:rsid w:val="00E61BF6"/>
    <w:rsid w:val="00E77228"/>
    <w:rsid w:val="00E810BE"/>
    <w:rsid w:val="00E81B30"/>
    <w:rsid w:val="00EA17BC"/>
    <w:rsid w:val="00EA17FA"/>
    <w:rsid w:val="00EB522C"/>
    <w:rsid w:val="00EB614C"/>
    <w:rsid w:val="00EC3368"/>
    <w:rsid w:val="00EC38E8"/>
    <w:rsid w:val="00EC7BF1"/>
    <w:rsid w:val="00EE3721"/>
    <w:rsid w:val="00EF3441"/>
    <w:rsid w:val="00F025CF"/>
    <w:rsid w:val="00F11CE0"/>
    <w:rsid w:val="00F200CE"/>
    <w:rsid w:val="00F40AF5"/>
    <w:rsid w:val="00F43DBA"/>
    <w:rsid w:val="00F4575A"/>
    <w:rsid w:val="00F46E8D"/>
    <w:rsid w:val="00F54036"/>
    <w:rsid w:val="00F65FD8"/>
    <w:rsid w:val="00F71CCC"/>
    <w:rsid w:val="00F737A1"/>
    <w:rsid w:val="00F7394B"/>
    <w:rsid w:val="00F77599"/>
    <w:rsid w:val="00F81C0D"/>
    <w:rsid w:val="00F8275F"/>
    <w:rsid w:val="00F83939"/>
    <w:rsid w:val="00F85B0E"/>
    <w:rsid w:val="00F92A0E"/>
    <w:rsid w:val="00FA4634"/>
    <w:rsid w:val="00FA67C3"/>
    <w:rsid w:val="00FB000F"/>
    <w:rsid w:val="00FB4530"/>
    <w:rsid w:val="00FB68AF"/>
    <w:rsid w:val="00FC2505"/>
    <w:rsid w:val="00FC2C2C"/>
    <w:rsid w:val="00FC4E8F"/>
    <w:rsid w:val="00FC5D00"/>
    <w:rsid w:val="00FC7AB5"/>
    <w:rsid w:val="00FD18AF"/>
    <w:rsid w:val="00FD2961"/>
    <w:rsid w:val="00FE0D6C"/>
    <w:rsid w:val="00FF0206"/>
    <w:rsid w:val="03F6144A"/>
    <w:rsid w:val="059109FE"/>
    <w:rsid w:val="3CDB2012"/>
    <w:rsid w:val="50784858"/>
    <w:rsid w:val="5EBE3937"/>
    <w:rsid w:val="60C63A86"/>
    <w:rsid w:val="64383154"/>
    <w:rsid w:val="6D34216C"/>
    <w:rsid w:val="703B11F6"/>
    <w:rsid w:val="7BE6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50D277F4-719A-4D35-9BEA-4CB55F32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pPr>
      <w:spacing w:after="0" w:line="240" w:lineRule="auto"/>
    </w:pPr>
    <w:rPr>
      <w:rFonts w:ascii="Tahoma" w:hAnsi="Tahoma"/>
      <w:sz w:val="16"/>
      <w:szCs w:val="16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glaeno">
    <w:name w:val="Strong"/>
    <w:qFormat/>
    <w:rPr>
      <w:b/>
      <w:bCs/>
    </w:rPr>
  </w:style>
  <w:style w:type="table" w:styleId="Reetkatablice">
    <w:name w:val="Table Grid"/>
    <w:basedOn w:val="Obinatablica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</w:style>
  <w:style w:type="character" w:customStyle="1" w:styleId="apple-style-span">
    <w:name w:val="apple-style-span"/>
    <w:basedOn w:val="Zadanifontodlomka"/>
  </w:style>
  <w:style w:type="character" w:customStyle="1" w:styleId="TekstbaloniaChar">
    <w:name w:val="Tekst balončića Char"/>
    <w:link w:val="Tekstbalonia"/>
    <w:qFormat/>
    <w:rPr>
      <w:rFonts w:ascii="Tahoma" w:hAnsi="Tahoma" w:cs="Tahoma"/>
      <w:sz w:val="16"/>
      <w:szCs w:val="16"/>
    </w:rPr>
  </w:style>
  <w:style w:type="paragraph" w:customStyle="1" w:styleId="VD-slokapitolyanzov">
    <w:name w:val="VD - Číslo kapitoly a názov"/>
    <w:basedOn w:val="Normal"/>
    <w:link w:val="VD-slokapitolyanzovChar"/>
    <w:qFormat/>
    <w:pPr>
      <w:outlineLvl w:val="0"/>
    </w:pPr>
    <w:rPr>
      <w:b/>
      <w:color w:val="7030A0"/>
      <w:sz w:val="28"/>
    </w:rPr>
  </w:style>
  <w:style w:type="character" w:customStyle="1" w:styleId="VD-slokapitolyanzovChar">
    <w:name w:val="VD - Číslo kapitoly a názov Char"/>
    <w:link w:val="VD-slokapitolyanzov"/>
    <w:qFormat/>
    <w:rPr>
      <w:b/>
      <w:color w:val="7030A0"/>
      <w:sz w:val="28"/>
      <w:szCs w:val="22"/>
      <w:lang w:eastAsia="en-US"/>
    </w:rPr>
  </w:style>
  <w:style w:type="paragraph" w:customStyle="1" w:styleId="VD-Medzititul1podnadpis">
    <w:name w:val="VD - Medzititul 1 (podnadpis)"/>
    <w:basedOn w:val="Normal"/>
    <w:link w:val="VD-Medzititul1podnadpisChar"/>
    <w:qFormat/>
    <w:pPr>
      <w:ind w:left="200"/>
      <w:outlineLvl w:val="1"/>
    </w:pPr>
    <w:rPr>
      <w:b/>
      <w:color w:val="FF0000"/>
      <w:sz w:val="24"/>
    </w:rPr>
  </w:style>
  <w:style w:type="character" w:customStyle="1" w:styleId="VD-Medzititul1podnadpisChar">
    <w:name w:val="VD - Medzititul 1 (podnadpis) Char"/>
    <w:link w:val="VD-Medzititul1podnadpis"/>
    <w:qFormat/>
    <w:rPr>
      <w:b/>
      <w:color w:val="FF0000"/>
      <w:sz w:val="24"/>
      <w:szCs w:val="22"/>
      <w:lang w:eastAsia="en-US"/>
    </w:rPr>
  </w:style>
  <w:style w:type="paragraph" w:customStyle="1" w:styleId="VD-Medzititul2podpodnadpis">
    <w:name w:val="VD - Medzititul 2 (podpodnadpis)"/>
    <w:basedOn w:val="Normal"/>
    <w:link w:val="VD-Medzititul2podpodnadpisChar"/>
    <w:qFormat/>
    <w:pPr>
      <w:ind w:left="400"/>
      <w:outlineLvl w:val="2"/>
    </w:pPr>
    <w:rPr>
      <w:b/>
      <w:color w:val="C00000"/>
      <w:sz w:val="24"/>
    </w:rPr>
  </w:style>
  <w:style w:type="character" w:customStyle="1" w:styleId="VD-Medzititul2podpodnadpisChar">
    <w:name w:val="VD - Medzititul 2 (podpodnadpis) Char"/>
    <w:link w:val="VD-Medzititul2podpodnadpis"/>
    <w:qFormat/>
    <w:rPr>
      <w:b/>
      <w:color w:val="C00000"/>
      <w:sz w:val="24"/>
      <w:szCs w:val="22"/>
      <w:lang w:eastAsia="en-US"/>
    </w:rPr>
  </w:style>
  <w:style w:type="paragraph" w:customStyle="1" w:styleId="VD-Marginlia">
    <w:name w:val="VD - Marginália"/>
    <w:basedOn w:val="Normal"/>
    <w:link w:val="VD-MarginliaChar"/>
    <w:qFormat/>
    <w:pPr>
      <w:jc w:val="right"/>
    </w:pPr>
    <w:rPr>
      <w:b/>
      <w:color w:val="92D050"/>
      <w:sz w:val="24"/>
    </w:rPr>
  </w:style>
  <w:style w:type="character" w:customStyle="1" w:styleId="VD-MarginliaChar">
    <w:name w:val="VD - Marginália Char"/>
    <w:link w:val="VD-Marginlia"/>
    <w:qFormat/>
    <w:rPr>
      <w:b/>
      <w:color w:val="92D050"/>
      <w:sz w:val="24"/>
      <w:szCs w:val="22"/>
      <w:lang w:eastAsia="en-US"/>
    </w:rPr>
  </w:style>
  <w:style w:type="paragraph" w:customStyle="1" w:styleId="VD-Piktogram">
    <w:name w:val="VD - Piktogram"/>
    <w:basedOn w:val="Normal"/>
    <w:link w:val="VD-PiktogramChar"/>
    <w:qFormat/>
    <w:pPr>
      <w:jc w:val="right"/>
    </w:pPr>
    <w:rPr>
      <w:b/>
      <w:color w:val="FFC000"/>
      <w:sz w:val="24"/>
    </w:rPr>
  </w:style>
  <w:style w:type="character" w:customStyle="1" w:styleId="VD-PiktogramChar">
    <w:name w:val="VD - Piktogram Char"/>
    <w:link w:val="VD-Piktogram"/>
    <w:qFormat/>
    <w:rPr>
      <w:b/>
      <w:color w:val="FFC000"/>
      <w:sz w:val="24"/>
      <w:szCs w:val="22"/>
      <w:lang w:eastAsia="en-US"/>
    </w:rPr>
  </w:style>
  <w:style w:type="paragraph" w:customStyle="1" w:styleId="VD-Textodsaden1rove">
    <w:name w:val="VD - Text odsadený (1. úroveň)"/>
    <w:basedOn w:val="Normal"/>
    <w:link w:val="VD-Textodsaden1roveChar"/>
    <w:pPr>
      <w:ind w:left="500"/>
    </w:pPr>
    <w:rPr>
      <w:color w:val="00B0F0"/>
      <w:sz w:val="24"/>
    </w:rPr>
  </w:style>
  <w:style w:type="character" w:customStyle="1" w:styleId="VD-Textodsaden1roveChar">
    <w:name w:val="VD - Text odsadený (1. úroveň) Char"/>
    <w:link w:val="VD-Textodsaden1rove"/>
    <w:qFormat/>
    <w:rPr>
      <w:color w:val="00B0F0"/>
      <w:sz w:val="24"/>
      <w:szCs w:val="22"/>
      <w:lang w:eastAsia="en-US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qFormat/>
    <w:pPr>
      <w:ind w:left="700"/>
    </w:pPr>
    <w:rPr>
      <w:color w:val="0070C0"/>
      <w:sz w:val="24"/>
    </w:rPr>
  </w:style>
  <w:style w:type="character" w:customStyle="1" w:styleId="VD-Textodsadpododsadenie2roveChar">
    <w:name w:val="VD - Text odsad pod odsadenie (2. úroveň) Char"/>
    <w:link w:val="VD-Textodsadpododsadenie2rove"/>
    <w:qFormat/>
    <w:rPr>
      <w:color w:val="0070C0"/>
      <w:sz w:val="24"/>
      <w:szCs w:val="22"/>
      <w:lang w:eastAsia="en-US"/>
    </w:rPr>
  </w:style>
  <w:style w:type="paragraph" w:customStyle="1" w:styleId="VD-tlovantext1">
    <w:name w:val="VD - Štýlovaný text 1"/>
    <w:basedOn w:val="Normal"/>
    <w:link w:val="VD-tlovantext1Char"/>
    <w:qFormat/>
    <w:rPr>
      <w:color w:val="FFFF00"/>
      <w:sz w:val="24"/>
    </w:rPr>
  </w:style>
  <w:style w:type="character" w:customStyle="1" w:styleId="VD-tlovantext1Char">
    <w:name w:val="VD - Štýlovaný text 1 Char"/>
    <w:link w:val="VD-tlovantext1"/>
    <w:qFormat/>
    <w:rPr>
      <w:color w:val="FFFF00"/>
      <w:sz w:val="24"/>
      <w:szCs w:val="22"/>
      <w:lang w:eastAsia="en-US"/>
    </w:rPr>
  </w:style>
  <w:style w:type="paragraph" w:customStyle="1" w:styleId="VD-tlovantext2">
    <w:name w:val="VD - Štýlovaný text 2"/>
    <w:basedOn w:val="Normal"/>
    <w:link w:val="VD-tlovantext2Char"/>
    <w:qFormat/>
    <w:rPr>
      <w:color w:val="00B050"/>
      <w:sz w:val="24"/>
    </w:rPr>
  </w:style>
  <w:style w:type="character" w:customStyle="1" w:styleId="VD-tlovantext2Char">
    <w:name w:val="VD - Štýlovaný text 2 Char"/>
    <w:link w:val="VD-tlovantext2"/>
    <w:qFormat/>
    <w:rPr>
      <w:color w:val="00B050"/>
      <w:sz w:val="24"/>
      <w:szCs w:val="22"/>
      <w:lang w:eastAsia="en-US"/>
    </w:rPr>
  </w:style>
  <w:style w:type="paragraph" w:customStyle="1" w:styleId="VD-tlovantext3">
    <w:name w:val="VD - Štýlovaný text 3"/>
    <w:basedOn w:val="Normal"/>
    <w:link w:val="VD-tlovantext3Char"/>
    <w:qFormat/>
    <w:rPr>
      <w:color w:val="000080"/>
      <w:sz w:val="24"/>
    </w:rPr>
  </w:style>
  <w:style w:type="character" w:customStyle="1" w:styleId="VD-tlovantext3Char">
    <w:name w:val="VD - Štýlovaný text 3 Char"/>
    <w:link w:val="VD-tlovantext3"/>
    <w:qFormat/>
    <w:rPr>
      <w:color w:val="000080"/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Tamnatablicareetke5-isticanje6">
    <w:name w:val="Grid Table 5 Dark Accent 6"/>
    <w:basedOn w:val="Obinatablica"/>
    <w:uiPriority w:val="50"/>
    <w:rsid w:val="00F43D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icareetke4-isticanje5">
    <w:name w:val="Grid Table 4 Accent 5"/>
    <w:basedOn w:val="Obinatablica"/>
    <w:uiPriority w:val="49"/>
    <w:rsid w:val="00A136E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mnatablicareetke5-isticanje5">
    <w:name w:val="Grid Table 5 Dark Accent 5"/>
    <w:basedOn w:val="Obinatablica"/>
    <w:uiPriority w:val="50"/>
    <w:rsid w:val="00E81B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810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icareetke4-isticanje2">
    <w:name w:val="Grid Table 4 Accent 2"/>
    <w:basedOn w:val="Obinatablica"/>
    <w:uiPriority w:val="49"/>
    <w:rsid w:val="00E810B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mnatablicareetke5-isticanje1">
    <w:name w:val="Grid Table 5 Dark Accent 1"/>
    <w:basedOn w:val="Obinatablica"/>
    <w:uiPriority w:val="50"/>
    <w:rsid w:val="00A61ABF"/>
    <w:pPr>
      <w:spacing w:after="0" w:line="240" w:lineRule="auto"/>
    </w:pPr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99F93-3699-455C-B31F-E1083A9D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Verlag Dashofer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Verlag</dc:creator>
  <cp:lastModifiedBy>Korisnik</cp:lastModifiedBy>
  <cp:revision>2</cp:revision>
  <cp:lastPrinted>2013-11-07T09:09:00Z</cp:lastPrinted>
  <dcterms:created xsi:type="dcterms:W3CDTF">2022-10-13T04:50:00Z</dcterms:created>
  <dcterms:modified xsi:type="dcterms:W3CDTF">2022-10-13T04:50:00Z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